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FEEE0" w14:textId="77777777" w:rsidR="00C53420" w:rsidRPr="00CE3612" w:rsidRDefault="00C53420" w:rsidP="00C5342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>BASES, CONDICIONES Y MECÁNICA</w:t>
      </w:r>
    </w:p>
    <w:p w14:paraId="44FBBDC6" w14:textId="16C78431" w:rsidR="00C53420" w:rsidRPr="00CE3612" w:rsidRDefault="00C53420" w:rsidP="00C5342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>“¡</w:t>
      </w:r>
      <w:proofErr w:type="spellStart"/>
      <w:r w:rsidR="00805B4B">
        <w:rPr>
          <w:rFonts w:ascii="Times New Roman" w:hAnsi="Times New Roman" w:cs="Times New Roman"/>
          <w:b/>
          <w:bCs/>
          <w:sz w:val="24"/>
          <w:szCs w:val="24"/>
          <w:lang w:val="es-419"/>
        </w:rPr>
        <w:t>Impernovi</w:t>
      </w:r>
      <w:proofErr w:type="spellEnd"/>
      <w:r w:rsidR="00805B4B">
        <w:rPr>
          <w:rFonts w:ascii="Times New Roman" w:hAnsi="Times New Roman" w:cs="Times New Roman"/>
          <w:b/>
          <w:bCs/>
          <w:sz w:val="24"/>
          <w:szCs w:val="24"/>
          <w:lang w:val="es-419"/>
        </w:rPr>
        <w:t>-Completa la frase</w:t>
      </w: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>!”</w:t>
      </w:r>
    </w:p>
    <w:p w14:paraId="4FCD55C6" w14:textId="298EF873" w:rsidR="00C53420" w:rsidRDefault="00C53420" w:rsidP="00C5342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Vigencia: del </w:t>
      </w:r>
      <w:r>
        <w:rPr>
          <w:rFonts w:ascii="Times New Roman" w:hAnsi="Times New Roman" w:cs="Times New Roman"/>
          <w:b/>
          <w:bCs/>
          <w:sz w:val="24"/>
          <w:szCs w:val="24"/>
          <w:lang w:val="es-419"/>
        </w:rPr>
        <w:t>2</w:t>
      </w:r>
      <w:r w:rsidR="00805B4B">
        <w:rPr>
          <w:rFonts w:ascii="Times New Roman" w:hAnsi="Times New Roman" w:cs="Times New Roman"/>
          <w:b/>
          <w:bCs/>
          <w:sz w:val="24"/>
          <w:szCs w:val="24"/>
          <w:lang w:val="es-419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de ju</w:t>
      </w:r>
      <w:r w:rsidR="00805B4B">
        <w:rPr>
          <w:rFonts w:ascii="Times New Roman" w:hAnsi="Times New Roman" w:cs="Times New Roman"/>
          <w:b/>
          <w:bCs/>
          <w:sz w:val="24"/>
          <w:szCs w:val="24"/>
          <w:lang w:val="es-419"/>
        </w:rPr>
        <w:t>lio</w:t>
      </w: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al </w:t>
      </w:r>
      <w:r w:rsidR="00805B4B">
        <w:rPr>
          <w:rFonts w:ascii="Times New Roman" w:hAnsi="Times New Roman" w:cs="Times New Roman"/>
          <w:b/>
          <w:bCs/>
          <w:sz w:val="24"/>
          <w:szCs w:val="24"/>
          <w:lang w:val="es-419"/>
        </w:rPr>
        <w:t>25</w:t>
      </w: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  <w:lang w:val="es-419"/>
        </w:rPr>
        <w:t>julio</w:t>
      </w: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de 2026, de </w:t>
      </w:r>
      <w:r w:rsidR="00805B4B">
        <w:rPr>
          <w:rFonts w:ascii="Times New Roman" w:hAnsi="Times New Roman" w:cs="Times New Roman"/>
          <w:b/>
          <w:bCs/>
          <w:sz w:val="24"/>
          <w:szCs w:val="24"/>
          <w:lang w:val="es-419"/>
        </w:rPr>
        <w:t>12:00pm</w:t>
      </w: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a 1</w:t>
      </w:r>
      <w:r w:rsidR="00805B4B">
        <w:rPr>
          <w:rFonts w:ascii="Times New Roman" w:hAnsi="Times New Roman" w:cs="Times New Roman"/>
          <w:b/>
          <w:bCs/>
          <w:sz w:val="24"/>
          <w:szCs w:val="24"/>
          <w:lang w:val="es-419"/>
        </w:rPr>
        <w:t>7</w:t>
      </w: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>:00 horas.</w:t>
      </w:r>
    </w:p>
    <w:p w14:paraId="136069C5" w14:textId="77777777" w:rsidR="00C53420" w:rsidRPr="00CE3612" w:rsidRDefault="00C53420" w:rsidP="00C5342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>1. Organizador</w:t>
      </w:r>
    </w:p>
    <w:p w14:paraId="74C66010" w14:textId="77777777" w:rsidR="00C53420" w:rsidRPr="00CE3612" w:rsidRDefault="00C53420" w:rsidP="00C53420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t xml:space="preserve">Axalta </w:t>
      </w:r>
      <w:proofErr w:type="spellStart"/>
      <w:r w:rsidRPr="00CE3612">
        <w:rPr>
          <w:rFonts w:ascii="Times New Roman" w:hAnsi="Times New Roman" w:cs="Times New Roman"/>
          <w:sz w:val="24"/>
          <w:szCs w:val="24"/>
          <w:lang w:val="es-419"/>
        </w:rPr>
        <w:t>Coating</w:t>
      </w:r>
      <w:proofErr w:type="spellEnd"/>
      <w:r w:rsidRPr="00CE3612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CE3612">
        <w:rPr>
          <w:rFonts w:ascii="Times New Roman" w:hAnsi="Times New Roman" w:cs="Times New Roman"/>
          <w:sz w:val="24"/>
          <w:szCs w:val="24"/>
          <w:lang w:val="es-419"/>
        </w:rPr>
        <w:t>Systems</w:t>
      </w:r>
      <w:proofErr w:type="spellEnd"/>
      <w:r w:rsidRPr="00CE3612">
        <w:rPr>
          <w:rFonts w:ascii="Times New Roman" w:hAnsi="Times New Roman" w:cs="Times New Roman"/>
          <w:sz w:val="24"/>
          <w:szCs w:val="24"/>
          <w:lang w:val="es-419"/>
        </w:rPr>
        <w:t xml:space="preserve"> México, S. de R.L. de C.V., con domicilio en Industria Eléctrica No. 10, Colonia Industrial Barrientos, Tlalnepantla de Baz, Estado de México, C.P. 54015.</w:t>
      </w:r>
    </w:p>
    <w:p w14:paraId="79603A2C" w14:textId="77777777" w:rsidR="00C53420" w:rsidRPr="00CE3612" w:rsidRDefault="00C53420" w:rsidP="00C5342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>2. Aceptación de las Bases</w:t>
      </w:r>
    </w:p>
    <w:p w14:paraId="7BA4ADA1" w14:textId="4DED610F" w:rsidR="00C53420" w:rsidRPr="00CE3612" w:rsidRDefault="00C53420" w:rsidP="00C53420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t>La participación en la dinámica “¡</w:t>
      </w:r>
      <w:proofErr w:type="spellStart"/>
      <w:r w:rsidR="00805B4B">
        <w:rPr>
          <w:rFonts w:ascii="Times New Roman" w:hAnsi="Times New Roman" w:cs="Times New Roman"/>
          <w:b/>
          <w:bCs/>
          <w:sz w:val="24"/>
          <w:szCs w:val="24"/>
          <w:lang w:val="es-419"/>
        </w:rPr>
        <w:t>Impernovi</w:t>
      </w:r>
      <w:proofErr w:type="spellEnd"/>
      <w:r w:rsidR="00805B4B">
        <w:rPr>
          <w:rFonts w:ascii="Times New Roman" w:hAnsi="Times New Roman" w:cs="Times New Roman"/>
          <w:b/>
          <w:bCs/>
          <w:sz w:val="24"/>
          <w:szCs w:val="24"/>
          <w:lang w:val="es-419"/>
        </w:rPr>
        <w:t>-Completa la frase</w:t>
      </w:r>
      <w:r w:rsidRPr="00CE3612">
        <w:rPr>
          <w:rFonts w:ascii="Times New Roman" w:hAnsi="Times New Roman" w:cs="Times New Roman"/>
          <w:sz w:val="24"/>
          <w:szCs w:val="24"/>
          <w:lang w:val="es-419"/>
        </w:rPr>
        <w:t>!” implica el conocimiento y aceptación de las presentes bases, términos y condiciones, el aviso de privacidad y la autorización irrevocable para el uso de imagen. Cualquier incumplimiento dará lugar a la exclusión inmediata del participante o, en su caso, a la revocación del premio, sin responsabilidad para el organizador.</w:t>
      </w:r>
    </w:p>
    <w:p w14:paraId="77A5FF3B" w14:textId="77777777" w:rsidR="00C53420" w:rsidRPr="00CE3612" w:rsidRDefault="00C53420" w:rsidP="00C5342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>3. Vigencia</w:t>
      </w:r>
    </w:p>
    <w:p w14:paraId="41893078" w14:textId="77777777" w:rsidR="00805B4B" w:rsidRDefault="00C53420" w:rsidP="00C5342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t xml:space="preserve">La dinámica será válida del </w:t>
      </w: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del </w:t>
      </w:r>
      <w:r>
        <w:rPr>
          <w:rFonts w:ascii="Times New Roman" w:hAnsi="Times New Roman" w:cs="Times New Roman"/>
          <w:b/>
          <w:bCs/>
          <w:sz w:val="24"/>
          <w:szCs w:val="24"/>
          <w:lang w:val="es-419"/>
        </w:rPr>
        <w:t>2</w:t>
      </w:r>
      <w:r w:rsidR="00805B4B">
        <w:rPr>
          <w:rFonts w:ascii="Times New Roman" w:hAnsi="Times New Roman" w:cs="Times New Roman"/>
          <w:b/>
          <w:bCs/>
          <w:sz w:val="24"/>
          <w:szCs w:val="24"/>
          <w:lang w:val="es-419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de ju</w:t>
      </w:r>
      <w:r w:rsidR="00805B4B">
        <w:rPr>
          <w:rFonts w:ascii="Times New Roman" w:hAnsi="Times New Roman" w:cs="Times New Roman"/>
          <w:b/>
          <w:bCs/>
          <w:sz w:val="24"/>
          <w:szCs w:val="24"/>
          <w:lang w:val="es-419"/>
        </w:rPr>
        <w:t>lio</w:t>
      </w: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al </w:t>
      </w:r>
      <w:r w:rsidR="00805B4B">
        <w:rPr>
          <w:rFonts w:ascii="Times New Roman" w:hAnsi="Times New Roman" w:cs="Times New Roman"/>
          <w:b/>
          <w:bCs/>
          <w:sz w:val="24"/>
          <w:szCs w:val="24"/>
          <w:lang w:val="es-419"/>
        </w:rPr>
        <w:t>25</w:t>
      </w: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  <w:lang w:val="es-419"/>
        </w:rPr>
        <w:t>julio</w:t>
      </w: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de 2026</w:t>
      </w:r>
      <w:r w:rsidRPr="00CE3612">
        <w:rPr>
          <w:rFonts w:ascii="Times New Roman" w:hAnsi="Times New Roman" w:cs="Times New Roman"/>
          <w:sz w:val="24"/>
          <w:szCs w:val="24"/>
          <w:lang w:val="es-419"/>
        </w:rPr>
        <w:t xml:space="preserve">, en horario de </w:t>
      </w:r>
      <w:r w:rsidR="00805B4B">
        <w:rPr>
          <w:rFonts w:ascii="Times New Roman" w:hAnsi="Times New Roman" w:cs="Times New Roman"/>
          <w:b/>
          <w:bCs/>
          <w:sz w:val="24"/>
          <w:szCs w:val="24"/>
          <w:lang w:val="es-419"/>
        </w:rPr>
        <w:t>12:00pm</w:t>
      </w:r>
      <w:r w:rsidR="00805B4B"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a 1</w:t>
      </w:r>
      <w:r w:rsidR="00805B4B">
        <w:rPr>
          <w:rFonts w:ascii="Times New Roman" w:hAnsi="Times New Roman" w:cs="Times New Roman"/>
          <w:b/>
          <w:bCs/>
          <w:sz w:val="24"/>
          <w:szCs w:val="24"/>
          <w:lang w:val="es-419"/>
        </w:rPr>
        <w:t>7</w:t>
      </w:r>
      <w:r w:rsidR="00805B4B"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>:00 horas.</w:t>
      </w:r>
    </w:p>
    <w:p w14:paraId="70E9C1B3" w14:textId="02318A09" w:rsidR="00C53420" w:rsidRPr="00CE3612" w:rsidRDefault="00C53420" w:rsidP="00C5342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>4. Participantes</w:t>
      </w:r>
    </w:p>
    <w:p w14:paraId="52B8DCD3" w14:textId="77777777" w:rsidR="00C53420" w:rsidRPr="00CE3612" w:rsidRDefault="00C53420" w:rsidP="00C53420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t xml:space="preserve">Podrá participar cualquier persona física, mayor de 18 años, con residencia legal en la República Mexicana, que sea miembro del programa </w:t>
      </w: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>Club del Pintor</w:t>
      </w:r>
      <w:r w:rsidRPr="00CE3612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18FC5A9B" w14:textId="77777777" w:rsidR="00C53420" w:rsidRPr="00CE3612" w:rsidRDefault="00C53420" w:rsidP="00C53420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>Excepciones:</w:t>
      </w:r>
      <w:r w:rsidRPr="00CE3612">
        <w:rPr>
          <w:rFonts w:ascii="Times New Roman" w:hAnsi="Times New Roman" w:cs="Times New Roman"/>
          <w:sz w:val="24"/>
          <w:szCs w:val="24"/>
          <w:lang w:val="es-419"/>
        </w:rPr>
        <w:t xml:space="preserve"> No podrán participar empleados, becarios, contratistas ni familiares directos de:</w:t>
      </w:r>
    </w:p>
    <w:p w14:paraId="242C9885" w14:textId="77777777" w:rsidR="00C53420" w:rsidRPr="00CE3612" w:rsidRDefault="00C53420" w:rsidP="00C534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t xml:space="preserve">Axalta </w:t>
      </w:r>
      <w:proofErr w:type="spellStart"/>
      <w:r w:rsidRPr="00CE3612">
        <w:rPr>
          <w:rFonts w:ascii="Times New Roman" w:hAnsi="Times New Roman" w:cs="Times New Roman"/>
          <w:sz w:val="24"/>
          <w:szCs w:val="24"/>
          <w:lang w:val="es-419"/>
        </w:rPr>
        <w:t>Coating</w:t>
      </w:r>
      <w:proofErr w:type="spellEnd"/>
      <w:r w:rsidRPr="00CE3612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CE3612">
        <w:rPr>
          <w:rFonts w:ascii="Times New Roman" w:hAnsi="Times New Roman" w:cs="Times New Roman"/>
          <w:sz w:val="24"/>
          <w:szCs w:val="24"/>
          <w:lang w:val="es-419"/>
        </w:rPr>
        <w:t>Systems</w:t>
      </w:r>
      <w:proofErr w:type="spellEnd"/>
      <w:r w:rsidRPr="00CE3612">
        <w:rPr>
          <w:rFonts w:ascii="Times New Roman" w:hAnsi="Times New Roman" w:cs="Times New Roman"/>
          <w:sz w:val="24"/>
          <w:szCs w:val="24"/>
          <w:lang w:val="es-419"/>
        </w:rPr>
        <w:t xml:space="preserve"> México, S. de R.L. de C.V. y sus filiales, subsidiarias o relacionadas.</w:t>
      </w:r>
    </w:p>
    <w:p w14:paraId="5DE3E03C" w14:textId="77777777" w:rsidR="00C53420" w:rsidRPr="00CE3612" w:rsidRDefault="00C53420" w:rsidP="00C534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t>Agencias involucradas en la ejecución de la dinámica.</w:t>
      </w:r>
    </w:p>
    <w:p w14:paraId="0A1E474D" w14:textId="77777777" w:rsidR="00C53420" w:rsidRPr="00CE3612" w:rsidRDefault="00C53420" w:rsidP="00C5342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t>Personas que participen directa o indirectamente en el desarrollo de la dinámica.</w:t>
      </w:r>
    </w:p>
    <w:p w14:paraId="46A1FEDC" w14:textId="77777777" w:rsidR="00C53420" w:rsidRPr="00E17803" w:rsidRDefault="00C53420" w:rsidP="00C5342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E17803">
        <w:rPr>
          <w:rFonts w:ascii="Times New Roman" w:hAnsi="Times New Roman" w:cs="Times New Roman"/>
          <w:b/>
          <w:bCs/>
          <w:sz w:val="24"/>
          <w:szCs w:val="24"/>
          <w:lang w:val="es-419"/>
        </w:rPr>
        <w:t>5. Mecánica</w:t>
      </w:r>
    </w:p>
    <w:p w14:paraId="4FBB0601" w14:textId="1316637F" w:rsidR="00C53420" w:rsidRDefault="00C53420" w:rsidP="00C53420">
      <w:pPr>
        <w:pStyle w:val="Prrafodelista"/>
        <w:numPr>
          <w:ilvl w:val="0"/>
          <w:numId w:val="8"/>
        </w:numPr>
        <w:tabs>
          <w:tab w:val="left" w:pos="567"/>
        </w:tabs>
        <w:jc w:val="both"/>
        <w:rPr>
          <w:rFonts w:ascii="12" w:hAnsi="12" w:cs="Times New Roman"/>
          <w:sz w:val="24"/>
          <w:szCs w:val="24"/>
          <w:lang w:val="es-MX"/>
        </w:rPr>
      </w:pPr>
      <w:r w:rsidRPr="00E17803">
        <w:rPr>
          <w:rFonts w:ascii="Times New Roman" w:hAnsi="Times New Roman" w:cs="Times New Roman"/>
          <w:sz w:val="24"/>
          <w:szCs w:val="24"/>
          <w:lang w:val="es-MX"/>
        </w:rPr>
        <w:t xml:space="preserve">Los participantes inscritos en el programa Club del Pintor participarán </w:t>
      </w:r>
      <w:r w:rsidR="00805B4B">
        <w:rPr>
          <w:rFonts w:ascii="Times New Roman" w:hAnsi="Times New Roman" w:cs="Times New Roman"/>
          <w:sz w:val="24"/>
          <w:szCs w:val="24"/>
          <w:lang w:val="es-MX"/>
        </w:rPr>
        <w:t xml:space="preserve">completando la frase “Para </w:t>
      </w:r>
      <w:proofErr w:type="spellStart"/>
      <w:r w:rsidR="00805B4B">
        <w:rPr>
          <w:rFonts w:ascii="Times New Roman" w:hAnsi="Times New Roman" w:cs="Times New Roman"/>
          <w:sz w:val="24"/>
          <w:szCs w:val="24"/>
          <w:lang w:val="es-MX"/>
        </w:rPr>
        <w:t>mi</w:t>
      </w:r>
      <w:proofErr w:type="spellEnd"/>
      <w:r w:rsidR="00805B4B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proofErr w:type="spellStart"/>
      <w:r w:rsidR="00805B4B">
        <w:rPr>
          <w:rFonts w:ascii="Times New Roman" w:hAnsi="Times New Roman" w:cs="Times New Roman"/>
          <w:sz w:val="24"/>
          <w:szCs w:val="24"/>
          <w:lang w:val="es-MX"/>
        </w:rPr>
        <w:t>Impernovi</w:t>
      </w:r>
      <w:proofErr w:type="spellEnd"/>
      <w:r w:rsidR="00805B4B">
        <w:rPr>
          <w:rFonts w:ascii="Times New Roman" w:hAnsi="Times New Roman" w:cs="Times New Roman"/>
          <w:sz w:val="24"/>
          <w:szCs w:val="24"/>
          <w:lang w:val="es-MX"/>
        </w:rPr>
        <w:t xml:space="preserve"> significa______ </w:t>
      </w:r>
      <w:proofErr w:type="spellStart"/>
      <w:r w:rsidR="00805B4B">
        <w:rPr>
          <w:rFonts w:ascii="Times New Roman" w:hAnsi="Times New Roman" w:cs="Times New Roman"/>
          <w:sz w:val="24"/>
          <w:szCs w:val="24"/>
          <w:lang w:val="es-MX"/>
        </w:rPr>
        <w:t>por que</w:t>
      </w:r>
      <w:proofErr w:type="spellEnd"/>
      <w:r w:rsidR="00805B4B">
        <w:rPr>
          <w:rFonts w:ascii="Times New Roman" w:hAnsi="Times New Roman" w:cs="Times New Roman"/>
          <w:sz w:val="24"/>
          <w:szCs w:val="24"/>
          <w:lang w:val="es-MX"/>
        </w:rPr>
        <w:t xml:space="preserve">_______, las dos respuestas más creativas, originales y positivas ganarán una hielera (la frase con más </w:t>
      </w:r>
      <w:proofErr w:type="spellStart"/>
      <w:r w:rsidR="00805B4B">
        <w:rPr>
          <w:rFonts w:ascii="Times New Roman" w:hAnsi="Times New Roman" w:cs="Times New Roman"/>
          <w:sz w:val="24"/>
          <w:szCs w:val="24"/>
          <w:lang w:val="es-MX"/>
        </w:rPr>
        <w:t>likes</w:t>
      </w:r>
      <w:proofErr w:type="spellEnd"/>
      <w:r w:rsidR="00805B4B">
        <w:rPr>
          <w:rFonts w:ascii="Times New Roman" w:hAnsi="Times New Roman" w:cs="Times New Roman"/>
          <w:sz w:val="24"/>
          <w:szCs w:val="24"/>
          <w:lang w:val="es-MX"/>
        </w:rPr>
        <w:t xml:space="preserve">), un kit de charola con rodillo (la segunda frase con más </w:t>
      </w:r>
      <w:proofErr w:type="spellStart"/>
      <w:r w:rsidR="00805B4B">
        <w:rPr>
          <w:rFonts w:ascii="Times New Roman" w:hAnsi="Times New Roman" w:cs="Times New Roman"/>
          <w:sz w:val="24"/>
          <w:szCs w:val="24"/>
          <w:lang w:val="es-MX"/>
        </w:rPr>
        <w:t>likes</w:t>
      </w:r>
      <w:proofErr w:type="spellEnd"/>
      <w:r w:rsidR="00805B4B">
        <w:rPr>
          <w:rFonts w:ascii="Times New Roman" w:hAnsi="Times New Roman" w:cs="Times New Roman"/>
          <w:sz w:val="24"/>
          <w:szCs w:val="24"/>
          <w:lang w:val="es-MX"/>
        </w:rPr>
        <w:t>)</w:t>
      </w:r>
    </w:p>
    <w:p w14:paraId="54E22429" w14:textId="77777777" w:rsidR="00C53420" w:rsidRDefault="00C53420" w:rsidP="00C53420">
      <w:pPr>
        <w:pStyle w:val="Prrafodelista"/>
        <w:numPr>
          <w:ilvl w:val="0"/>
          <w:numId w:val="8"/>
        </w:numPr>
        <w:tabs>
          <w:tab w:val="left" w:pos="567"/>
        </w:tabs>
        <w:jc w:val="both"/>
        <w:rPr>
          <w:rFonts w:ascii="12" w:hAnsi="12" w:cs="Times New Roman"/>
          <w:sz w:val="24"/>
          <w:szCs w:val="24"/>
          <w:lang w:val="es-MX"/>
        </w:rPr>
      </w:pPr>
      <w:r w:rsidRPr="00E17803">
        <w:rPr>
          <w:rFonts w:ascii="12" w:hAnsi="12" w:cs="Times New Roman"/>
          <w:sz w:val="24"/>
          <w:szCs w:val="24"/>
          <w:lang w:val="es-MX"/>
        </w:rPr>
        <w:t>Las compras y los participantes deberán estar registrados en el sistema del programa a través de distribuidores autorizados.</w:t>
      </w:r>
    </w:p>
    <w:p w14:paraId="3B77CA5B" w14:textId="2D470F0C" w:rsidR="00C53420" w:rsidRPr="00E17803" w:rsidRDefault="00805B4B" w:rsidP="00C53420">
      <w:pPr>
        <w:pStyle w:val="Prrafodelista"/>
        <w:numPr>
          <w:ilvl w:val="0"/>
          <w:numId w:val="8"/>
        </w:numPr>
        <w:tabs>
          <w:tab w:val="left" w:pos="567"/>
        </w:tabs>
        <w:jc w:val="both"/>
        <w:rPr>
          <w:rFonts w:ascii="12" w:hAnsi="12" w:cs="Times New Roman"/>
          <w:sz w:val="24"/>
          <w:szCs w:val="24"/>
          <w:lang w:val="es-MX"/>
        </w:rPr>
      </w:pPr>
      <w:r>
        <w:rPr>
          <w:rFonts w:ascii="12" w:hAnsi="12" w:cs="Times New Roman"/>
          <w:sz w:val="24"/>
          <w:szCs w:val="24"/>
          <w:lang w:val="es-MX"/>
        </w:rPr>
        <w:t>Se entregarán solo dos premios, uno por ganador.</w:t>
      </w:r>
    </w:p>
    <w:p w14:paraId="1F440E69" w14:textId="77777777" w:rsidR="00C53420" w:rsidRPr="00C53420" w:rsidRDefault="00C53420" w:rsidP="00C53420">
      <w:pPr>
        <w:pStyle w:val="Prrafodelista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45F25DFB" w14:textId="19BA478E" w:rsidR="00C53420" w:rsidRDefault="00C53420" w:rsidP="00C53420">
      <w:pPr>
        <w:pStyle w:val="Prrafodelista"/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3420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C53420">
        <w:rPr>
          <w:rFonts w:ascii="Times New Roman" w:hAnsi="Times New Roman" w:cs="Times New Roman"/>
          <w:b/>
          <w:bCs/>
          <w:sz w:val="24"/>
          <w:szCs w:val="24"/>
        </w:rPr>
        <w:t>Notificación</w:t>
      </w:r>
      <w:proofErr w:type="spellEnd"/>
      <w:r w:rsidRPr="00C5342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C53420">
        <w:rPr>
          <w:rFonts w:ascii="Times New Roman" w:hAnsi="Times New Roman" w:cs="Times New Roman"/>
          <w:b/>
          <w:bCs/>
          <w:sz w:val="24"/>
          <w:szCs w:val="24"/>
        </w:rPr>
        <w:t>resultados</w:t>
      </w:r>
      <w:proofErr w:type="spellEnd"/>
    </w:p>
    <w:p w14:paraId="1B10F5E5" w14:textId="77777777" w:rsidR="00805B4B" w:rsidRDefault="00805B4B" w:rsidP="00C53420">
      <w:pPr>
        <w:pStyle w:val="Prrafodelista"/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15E9B" w14:textId="77777777" w:rsidR="00805B4B" w:rsidRDefault="00805B4B" w:rsidP="00805B4B">
      <w:pPr>
        <w:pStyle w:val="Prrafodelista"/>
        <w:numPr>
          <w:ilvl w:val="0"/>
          <w:numId w:val="8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Una vez se tenga a los ganadores se corroborará mediante mensaje directo en FB su folio de participación del programa, una vez confirmado se le contactará para realizar el envío de los premios a sus distribuidores.</w:t>
      </w:r>
    </w:p>
    <w:p w14:paraId="071B1641" w14:textId="5441AA74" w:rsidR="00805B4B" w:rsidRPr="00805B4B" w:rsidRDefault="00805B4B" w:rsidP="00805B4B">
      <w:pPr>
        <w:pStyle w:val="Prrafodelista"/>
        <w:numPr>
          <w:ilvl w:val="0"/>
          <w:numId w:val="8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Se realizará una publicación en el fan page de FB para dar a conocer a los ganadores</w:t>
      </w:r>
    </w:p>
    <w:p w14:paraId="359BB093" w14:textId="77777777" w:rsidR="00C53420" w:rsidRPr="00CE3612" w:rsidRDefault="00C53420" w:rsidP="00C5342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lastRenderedPageBreak/>
        <w:t>El distribuidor deberá confirmar dirección y contacto para recibir el paquete.</w:t>
      </w:r>
    </w:p>
    <w:p w14:paraId="30D1D883" w14:textId="77777777" w:rsidR="00C53420" w:rsidRPr="00CE3612" w:rsidRDefault="00C53420" w:rsidP="00C5342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t>Habrá una fecha límite de confirmación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que se dará a conocer mediante el correo electrónico antes mencionado</w:t>
      </w:r>
      <w:r w:rsidRPr="00CE3612">
        <w:rPr>
          <w:rFonts w:ascii="Times New Roman" w:hAnsi="Times New Roman" w:cs="Times New Roman"/>
          <w:sz w:val="24"/>
          <w:szCs w:val="24"/>
          <w:lang w:val="es-419"/>
        </w:rPr>
        <w:t>; pasada esta, el seguimiento quedará a cargo del distribuidor.</w:t>
      </w:r>
    </w:p>
    <w:p w14:paraId="7D6BDCA6" w14:textId="77777777" w:rsidR="00C53420" w:rsidRPr="00CE3612" w:rsidRDefault="00C53420" w:rsidP="00C534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612">
        <w:rPr>
          <w:rFonts w:ascii="Times New Roman" w:hAnsi="Times New Roman" w:cs="Times New Roman"/>
          <w:b/>
          <w:bCs/>
          <w:sz w:val="24"/>
          <w:szCs w:val="24"/>
        </w:rPr>
        <w:t xml:space="preserve">7. Entrega de </w:t>
      </w:r>
      <w:proofErr w:type="spellStart"/>
      <w:r w:rsidRPr="00CE3612">
        <w:rPr>
          <w:rFonts w:ascii="Times New Roman" w:hAnsi="Times New Roman" w:cs="Times New Roman"/>
          <w:b/>
          <w:bCs/>
          <w:sz w:val="24"/>
          <w:szCs w:val="24"/>
        </w:rPr>
        <w:t>premios</w:t>
      </w:r>
      <w:proofErr w:type="spellEnd"/>
    </w:p>
    <w:p w14:paraId="2DFCBBF3" w14:textId="77777777" w:rsidR="00C53420" w:rsidRPr="00CE3612" w:rsidRDefault="00C53420" w:rsidP="00C5342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t xml:space="preserve">Los premios se enviarán al distribuidor mediante paquetería </w:t>
      </w: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>FedEx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y el Distribuidor notificará al ganador que ya puede recoger su premio.</w:t>
      </w:r>
    </w:p>
    <w:p w14:paraId="53C325A1" w14:textId="3872591F" w:rsidR="00C53420" w:rsidRPr="00CE3612" w:rsidRDefault="002212C1" w:rsidP="00C5342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Los maestros pintores ganadores</w:t>
      </w:r>
      <w:r w:rsidR="00C53420" w:rsidRPr="00CE3612">
        <w:rPr>
          <w:rFonts w:ascii="Times New Roman" w:hAnsi="Times New Roman" w:cs="Times New Roman"/>
          <w:sz w:val="24"/>
          <w:szCs w:val="24"/>
          <w:lang w:val="es-419"/>
        </w:rPr>
        <w:t xml:space="preserve"> deberá</w:t>
      </w:r>
      <w:r>
        <w:rPr>
          <w:rFonts w:ascii="Times New Roman" w:hAnsi="Times New Roman" w:cs="Times New Roman"/>
          <w:sz w:val="24"/>
          <w:szCs w:val="24"/>
          <w:lang w:val="es-419"/>
        </w:rPr>
        <w:t>n</w:t>
      </w:r>
      <w:r w:rsidR="00C53420" w:rsidRPr="00CE3612">
        <w:rPr>
          <w:rFonts w:ascii="Times New Roman" w:hAnsi="Times New Roman" w:cs="Times New Roman"/>
          <w:sz w:val="24"/>
          <w:szCs w:val="24"/>
          <w:lang w:val="es-419"/>
        </w:rPr>
        <w:t xml:space="preserve"> recoger su premio en la tienda donde se inscribió al programa.</w:t>
      </w:r>
    </w:p>
    <w:p w14:paraId="00876EDA" w14:textId="77777777" w:rsidR="00C53420" w:rsidRDefault="00C53420" w:rsidP="00C5342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t>La entrega se realizará dentro del mes posterior al cierre de la promoción, una vez confirmados los datos por el distribuidor.</w:t>
      </w:r>
    </w:p>
    <w:p w14:paraId="1CCF2758" w14:textId="3EC905B6" w:rsidR="0080752B" w:rsidRPr="002212C1" w:rsidRDefault="002212C1" w:rsidP="002212C1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2212C1">
        <w:rPr>
          <w:rFonts w:ascii="Times New Roman" w:hAnsi="Times New Roman" w:cs="Times New Roman"/>
          <w:b/>
          <w:bCs/>
          <w:sz w:val="24"/>
          <w:szCs w:val="24"/>
          <w:lang w:val="es-419"/>
        </w:rPr>
        <w:t>Premios: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0752B">
        <w:rPr>
          <w:rFonts w:ascii="Times New Roman" w:hAnsi="Times New Roman" w:cs="Times New Roman"/>
          <w:sz w:val="24"/>
          <w:szCs w:val="24"/>
          <w:lang w:val="es-419"/>
        </w:rPr>
        <w:t>Hielera y Kit de charola con rodillo</w:t>
      </w:r>
    </w:p>
    <w:p w14:paraId="66B4611B" w14:textId="77777777" w:rsidR="00C53420" w:rsidRPr="00CE3612" w:rsidRDefault="00C53420" w:rsidP="00C5342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>8. Modificaciones</w:t>
      </w:r>
    </w:p>
    <w:p w14:paraId="30FE46B1" w14:textId="77777777" w:rsidR="00C53420" w:rsidRPr="00CE3612" w:rsidRDefault="00C53420" w:rsidP="00C53420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t>El organizador podrá suspender, cancelar o modificar la dinámica en cualquier momento, sin notificación previa ni derecho a reclamo por parte de los participantes.</w:t>
      </w:r>
    </w:p>
    <w:p w14:paraId="25EAB93D" w14:textId="77777777" w:rsidR="00C53420" w:rsidRPr="00CE3612" w:rsidRDefault="00C53420" w:rsidP="00C534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612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proofErr w:type="spellStart"/>
      <w:r w:rsidRPr="00CE3612">
        <w:rPr>
          <w:rFonts w:ascii="Times New Roman" w:hAnsi="Times New Roman" w:cs="Times New Roman"/>
          <w:b/>
          <w:bCs/>
          <w:sz w:val="24"/>
          <w:szCs w:val="24"/>
        </w:rPr>
        <w:t>Términos</w:t>
      </w:r>
      <w:proofErr w:type="spellEnd"/>
      <w:r w:rsidRPr="00CE3612">
        <w:rPr>
          <w:rFonts w:ascii="Times New Roman" w:hAnsi="Times New Roman" w:cs="Times New Roman"/>
          <w:b/>
          <w:bCs/>
          <w:sz w:val="24"/>
          <w:szCs w:val="24"/>
        </w:rPr>
        <w:t xml:space="preserve"> y </w:t>
      </w:r>
      <w:proofErr w:type="spellStart"/>
      <w:r w:rsidRPr="00CE3612">
        <w:rPr>
          <w:rFonts w:ascii="Times New Roman" w:hAnsi="Times New Roman" w:cs="Times New Roman"/>
          <w:b/>
          <w:bCs/>
          <w:sz w:val="24"/>
          <w:szCs w:val="24"/>
        </w:rPr>
        <w:t>condiciones</w:t>
      </w:r>
      <w:proofErr w:type="spellEnd"/>
      <w:r w:rsidRPr="00CE36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3612">
        <w:rPr>
          <w:rFonts w:ascii="Times New Roman" w:hAnsi="Times New Roman" w:cs="Times New Roman"/>
          <w:b/>
          <w:bCs/>
          <w:sz w:val="24"/>
          <w:szCs w:val="24"/>
        </w:rPr>
        <w:t>adicionales</w:t>
      </w:r>
      <w:proofErr w:type="spellEnd"/>
    </w:p>
    <w:p w14:paraId="40245170" w14:textId="02E88D9D" w:rsidR="00C53420" w:rsidRPr="0080752B" w:rsidRDefault="00C53420" w:rsidP="0080752B">
      <w:pPr>
        <w:pStyle w:val="Prrafodelista"/>
        <w:numPr>
          <w:ilvl w:val="0"/>
          <w:numId w:val="4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  </w:t>
      </w:r>
      <w:r w:rsidRPr="00E17803">
        <w:rPr>
          <w:rFonts w:ascii="Times New Roman" w:hAnsi="Times New Roman" w:cs="Times New Roman"/>
          <w:sz w:val="24"/>
          <w:szCs w:val="24"/>
          <w:lang w:val="es-419"/>
        </w:rPr>
        <w:t>Los participantes deberán asegurarse de que sus compras estén correctamente registradas en el sistema Club del Pintor.</w:t>
      </w:r>
    </w:p>
    <w:p w14:paraId="4C54FEAB" w14:textId="77777777" w:rsidR="00C53420" w:rsidRDefault="00C53420" w:rsidP="00C53420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Solo se podrá dar un premio por participante.</w:t>
      </w:r>
    </w:p>
    <w:p w14:paraId="01AF7020" w14:textId="505ECBEE" w:rsidR="0080752B" w:rsidRDefault="0080752B" w:rsidP="00C53420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Ganarán a aquellos comentarios que tengan más </w:t>
      </w:r>
      <w:proofErr w:type="spellStart"/>
      <w:r>
        <w:rPr>
          <w:rFonts w:ascii="Times New Roman" w:hAnsi="Times New Roman" w:cs="Times New Roman"/>
          <w:sz w:val="24"/>
          <w:szCs w:val="24"/>
          <w:lang w:val="es-419"/>
        </w:rPr>
        <w:t>likes</w:t>
      </w:r>
      <w:proofErr w:type="spellEnd"/>
      <w:r>
        <w:rPr>
          <w:rFonts w:ascii="Times New Roman" w:hAnsi="Times New Roman" w:cs="Times New Roman"/>
          <w:sz w:val="24"/>
          <w:szCs w:val="24"/>
          <w:lang w:val="es-419"/>
        </w:rPr>
        <w:t xml:space="preserve"> y completen la frase en el arte de la promoción.</w:t>
      </w:r>
    </w:p>
    <w:p w14:paraId="73BABCCF" w14:textId="77777777" w:rsidR="00C53420" w:rsidRPr="00E17803" w:rsidRDefault="00C53420" w:rsidP="00C53420">
      <w:pPr>
        <w:pStyle w:val="Prrafodelista"/>
        <w:rPr>
          <w:rFonts w:ascii="Times New Roman" w:hAnsi="Times New Roman" w:cs="Times New Roman"/>
          <w:sz w:val="24"/>
          <w:szCs w:val="24"/>
          <w:lang w:val="es-419"/>
        </w:rPr>
      </w:pPr>
    </w:p>
    <w:p w14:paraId="5DEA5778" w14:textId="1029AAED" w:rsidR="00C53420" w:rsidRPr="00E17803" w:rsidRDefault="00C53420" w:rsidP="00C53420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Solo participarán </w:t>
      </w:r>
      <w:r w:rsidR="0080752B">
        <w:rPr>
          <w:rFonts w:ascii="Times New Roman" w:hAnsi="Times New Roman" w:cs="Times New Roman"/>
          <w:sz w:val="24"/>
          <w:szCs w:val="24"/>
          <w:lang w:val="es-419"/>
        </w:rPr>
        <w:t>comentarios realizados durante el periodo de la dinámica</w:t>
      </w:r>
    </w:p>
    <w:p w14:paraId="022A839E" w14:textId="77777777" w:rsidR="00C53420" w:rsidRPr="00E17803" w:rsidRDefault="00C53420" w:rsidP="00C5342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E17803">
        <w:rPr>
          <w:rFonts w:ascii="Times New Roman" w:hAnsi="Times New Roman" w:cs="Times New Roman"/>
          <w:b/>
          <w:bCs/>
          <w:sz w:val="24"/>
          <w:szCs w:val="24"/>
          <w:lang w:val="es-419"/>
        </w:rPr>
        <w:t>10. Limitación de responsabilidad</w:t>
      </w:r>
    </w:p>
    <w:p w14:paraId="340802E4" w14:textId="77777777" w:rsidR="00C53420" w:rsidRPr="00CE3612" w:rsidRDefault="00C53420" w:rsidP="00C5342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t>Si la página de Facebook del Club del Pintor deja de existir o es dada de baja, la dinámica quedará cancelada sin responsabilidad para el organizador.</w:t>
      </w:r>
    </w:p>
    <w:p w14:paraId="3263AB0A" w14:textId="77777777" w:rsidR="00C53420" w:rsidRPr="00CE3612" w:rsidRDefault="00C53420" w:rsidP="00C5342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t xml:space="preserve">Facebook no patrocina ni administra esta dinámica. La información proporcionada será utilizada únicamente por Axalta </w:t>
      </w:r>
      <w:proofErr w:type="spellStart"/>
      <w:r w:rsidRPr="00CE3612">
        <w:rPr>
          <w:rFonts w:ascii="Times New Roman" w:hAnsi="Times New Roman" w:cs="Times New Roman"/>
          <w:sz w:val="24"/>
          <w:szCs w:val="24"/>
          <w:lang w:val="es-419"/>
        </w:rPr>
        <w:t>Coating</w:t>
      </w:r>
      <w:proofErr w:type="spellEnd"/>
      <w:r w:rsidRPr="00CE3612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CE3612">
        <w:rPr>
          <w:rFonts w:ascii="Times New Roman" w:hAnsi="Times New Roman" w:cs="Times New Roman"/>
          <w:sz w:val="24"/>
          <w:szCs w:val="24"/>
          <w:lang w:val="es-419"/>
        </w:rPr>
        <w:t>Systems</w:t>
      </w:r>
      <w:proofErr w:type="spellEnd"/>
      <w:r w:rsidRPr="00CE3612">
        <w:rPr>
          <w:rFonts w:ascii="Times New Roman" w:hAnsi="Times New Roman" w:cs="Times New Roman"/>
          <w:sz w:val="24"/>
          <w:szCs w:val="24"/>
          <w:lang w:val="es-419"/>
        </w:rPr>
        <w:t xml:space="preserve"> México, S. de R.L. de C.V. conforme al aviso de privacidad.</w:t>
      </w:r>
    </w:p>
    <w:p w14:paraId="34A570AE" w14:textId="77777777" w:rsidR="00C53420" w:rsidRPr="00CE3612" w:rsidRDefault="00C53420" w:rsidP="00C5342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>11. Propiedad intelectual y uso de imagen</w:t>
      </w:r>
    </w:p>
    <w:p w14:paraId="49E09914" w14:textId="77777777" w:rsidR="00C53420" w:rsidRPr="00CE3612" w:rsidRDefault="00C53420" w:rsidP="00C53420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t>Al participar, los concursantes autorizan irrevocablemente a Axalta y sus filiales a difundir su nombre, imagen y datos necesarios en los medios que considere convenientes, sin derecho a compensación alguna.</w:t>
      </w:r>
    </w:p>
    <w:p w14:paraId="485D7440" w14:textId="77777777" w:rsidR="00C53420" w:rsidRPr="00CE3612" w:rsidRDefault="00C53420" w:rsidP="00C5342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b/>
          <w:bCs/>
          <w:sz w:val="24"/>
          <w:szCs w:val="24"/>
          <w:lang w:val="es-419"/>
        </w:rPr>
        <w:t>12. Aviso de privacidad</w:t>
      </w:r>
    </w:p>
    <w:p w14:paraId="444188E0" w14:textId="77777777" w:rsidR="00C53420" w:rsidRPr="00CE3612" w:rsidRDefault="00C53420" w:rsidP="00C53420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t>Durante la suscripción al programa podrán solicitarse datos personales (nombre, dirección, teléfono, identificación oficial). La información será utilizada con fines estadísticos, comerciales y de publicidad, conforme al aviso de privacidad disponible en:</w:t>
      </w:r>
    </w:p>
    <w:p w14:paraId="212CDA1C" w14:textId="77777777" w:rsidR="00C53420" w:rsidRPr="00CE3612" w:rsidRDefault="00C53420" w:rsidP="00C5342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lastRenderedPageBreak/>
        <w:t>Domicilio: Industria Eléctrica No. 10, Col. Industrial Barrientos, Tlalnepantla de Baz, Estado de México, C.P. 54015.</w:t>
      </w:r>
    </w:p>
    <w:p w14:paraId="50B82AC1" w14:textId="77777777" w:rsidR="00C53420" w:rsidRPr="00CE3612" w:rsidRDefault="00C53420" w:rsidP="00C5342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612">
        <w:rPr>
          <w:rFonts w:ascii="Times New Roman" w:hAnsi="Times New Roman" w:cs="Times New Roman"/>
          <w:sz w:val="24"/>
          <w:szCs w:val="24"/>
        </w:rPr>
        <w:t>Teléfono</w:t>
      </w:r>
      <w:proofErr w:type="spellEnd"/>
      <w:r w:rsidRPr="00CE3612">
        <w:rPr>
          <w:rFonts w:ascii="Times New Roman" w:hAnsi="Times New Roman" w:cs="Times New Roman"/>
          <w:sz w:val="24"/>
          <w:szCs w:val="24"/>
        </w:rPr>
        <w:t>: (01 55) 5366 4600</w:t>
      </w:r>
    </w:p>
    <w:p w14:paraId="444D0C00" w14:textId="77777777" w:rsidR="00C53420" w:rsidRPr="00CE3612" w:rsidRDefault="00C53420" w:rsidP="00C5342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CE3612">
        <w:rPr>
          <w:rFonts w:ascii="Times New Roman" w:hAnsi="Times New Roman" w:cs="Times New Roman"/>
          <w:sz w:val="24"/>
          <w:szCs w:val="24"/>
          <w:lang w:val="es-419"/>
        </w:rPr>
        <w:t>Página oficial: https://www.axalta.com/mx/es_ES/privacidad.html</w:t>
      </w:r>
    </w:p>
    <w:p w14:paraId="5AD22654" w14:textId="77777777" w:rsidR="00C53420" w:rsidRPr="00CE3612" w:rsidRDefault="00C53420" w:rsidP="00C534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612">
        <w:rPr>
          <w:rFonts w:ascii="Times New Roman" w:hAnsi="Times New Roman" w:cs="Times New Roman"/>
          <w:b/>
          <w:bCs/>
          <w:sz w:val="24"/>
          <w:szCs w:val="24"/>
        </w:rPr>
        <w:t>13. Atención a clientes</w:t>
      </w:r>
    </w:p>
    <w:p w14:paraId="4B15458C" w14:textId="77777777" w:rsidR="00C53420" w:rsidRPr="00CE3612" w:rsidRDefault="00C53420" w:rsidP="00C5342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3612">
        <w:rPr>
          <w:rFonts w:ascii="Times New Roman" w:hAnsi="Times New Roman" w:cs="Times New Roman"/>
          <w:sz w:val="24"/>
          <w:szCs w:val="24"/>
        </w:rPr>
        <w:t>Correo: contacto@clubdelpintoraxalta.com.mx</w:t>
      </w:r>
    </w:p>
    <w:p w14:paraId="0A19EE52" w14:textId="77777777" w:rsidR="00C53420" w:rsidRPr="00CE3612" w:rsidRDefault="00C53420" w:rsidP="00C5342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612">
        <w:rPr>
          <w:rFonts w:ascii="Times New Roman" w:hAnsi="Times New Roman" w:cs="Times New Roman"/>
          <w:sz w:val="24"/>
          <w:szCs w:val="24"/>
        </w:rPr>
        <w:t>Teléfono</w:t>
      </w:r>
      <w:proofErr w:type="spellEnd"/>
      <w:r w:rsidRPr="00CE3612">
        <w:rPr>
          <w:rFonts w:ascii="Times New Roman" w:hAnsi="Times New Roman" w:cs="Times New Roman"/>
          <w:sz w:val="24"/>
          <w:szCs w:val="24"/>
        </w:rPr>
        <w:t>: (01 55) 5089 2147</w:t>
      </w:r>
    </w:p>
    <w:p w14:paraId="1FD866D4" w14:textId="77777777" w:rsidR="00C53420" w:rsidRPr="00CE3612" w:rsidRDefault="00C53420" w:rsidP="00C5342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3612">
        <w:rPr>
          <w:rFonts w:ascii="Times New Roman" w:hAnsi="Times New Roman" w:cs="Times New Roman"/>
          <w:sz w:val="24"/>
          <w:szCs w:val="24"/>
        </w:rPr>
        <w:t>WhatsApp: +52 1 55 2745 2226</w:t>
      </w:r>
    </w:p>
    <w:p w14:paraId="4BED9ED8" w14:textId="77777777" w:rsidR="00C53420" w:rsidRPr="00CE3612" w:rsidRDefault="00C53420" w:rsidP="00C534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F39769" w14:textId="77777777" w:rsidR="00C53420" w:rsidRPr="00CE3612" w:rsidRDefault="00C53420" w:rsidP="00C534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049A46" w14:textId="77777777" w:rsidR="00C53420" w:rsidRPr="00CE3612" w:rsidRDefault="00C53420" w:rsidP="00C534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9F1E1C" w14:textId="77777777" w:rsidR="00C53420" w:rsidRPr="00CE3612" w:rsidRDefault="00C53420" w:rsidP="00C534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52F83A" w14:textId="77777777" w:rsidR="00C53420" w:rsidRPr="00CE3612" w:rsidRDefault="00C53420" w:rsidP="00C534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09C407" w14:textId="77777777" w:rsidR="00C53420" w:rsidRPr="00CE3612" w:rsidRDefault="00C53420" w:rsidP="00C534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21D3B" w14:textId="77777777" w:rsidR="00C53420" w:rsidRPr="00CE3612" w:rsidRDefault="00C53420" w:rsidP="00C534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182E5C" w14:textId="77777777" w:rsidR="00C53420" w:rsidRPr="00CE3612" w:rsidRDefault="00C53420" w:rsidP="00C534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B755AB" w14:textId="77777777" w:rsidR="00C53420" w:rsidRPr="00CE3612" w:rsidRDefault="00C53420" w:rsidP="00C53420"/>
    <w:p w14:paraId="7C5E3737" w14:textId="77777777" w:rsidR="00C53420" w:rsidRDefault="00C53420" w:rsidP="00C53420"/>
    <w:p w14:paraId="5FD8D192" w14:textId="77777777" w:rsidR="007108BF" w:rsidRDefault="007108BF"/>
    <w:sectPr w:rsidR="007108BF" w:rsidSect="00C534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83F7C" w14:textId="77777777" w:rsidR="005736C2" w:rsidRDefault="005736C2" w:rsidP="002212C1">
      <w:pPr>
        <w:spacing w:after="0" w:line="240" w:lineRule="auto"/>
      </w:pPr>
      <w:r>
        <w:separator/>
      </w:r>
    </w:p>
  </w:endnote>
  <w:endnote w:type="continuationSeparator" w:id="0">
    <w:p w14:paraId="0A75F262" w14:textId="77777777" w:rsidR="005736C2" w:rsidRDefault="005736C2" w:rsidP="00221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12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54CEF" w14:textId="7B62931E" w:rsidR="00186D8D" w:rsidRDefault="002212C1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B2D94B" wp14:editId="5DE48A1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79830" cy="324485"/>
              <wp:effectExtent l="0" t="0" r="1270" b="0"/>
              <wp:wrapNone/>
              <wp:docPr id="1939847154" name="Text Box 2" descr="BUSINESS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983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89ADFC" w14:textId="13E47770" w:rsidR="002212C1" w:rsidRPr="002212C1" w:rsidRDefault="002212C1" w:rsidP="002212C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212C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BUSINESS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2D9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 INTERNAL" style="position:absolute;margin-left:0;margin-top:0;width:92.9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" filled="f" stroked="f">
              <v:textbox style="mso-fit-shape-to-text:t" inset="20pt,0,0,15pt">
                <w:txbxContent>
                  <w:p w14:paraId="4389ADFC" w14:textId="13E47770" w:rsidR="002212C1" w:rsidRPr="002212C1" w:rsidRDefault="002212C1" w:rsidP="002212C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2212C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BUSINESS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0B56" w14:textId="2F1C51DB" w:rsidR="00186D8D" w:rsidRDefault="002212C1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7D19AB" wp14:editId="17807961">
              <wp:simplePos x="914400" y="10064750"/>
              <wp:positionH relativeFrom="page">
                <wp:align>left</wp:align>
              </wp:positionH>
              <wp:positionV relativeFrom="page">
                <wp:align>bottom</wp:align>
              </wp:positionV>
              <wp:extent cx="1179830" cy="324485"/>
              <wp:effectExtent l="0" t="0" r="1270" b="0"/>
              <wp:wrapNone/>
              <wp:docPr id="735531885" name="Text Box 3" descr="BUSINESS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983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D70B2D" w14:textId="4BD498E9" w:rsidR="002212C1" w:rsidRPr="002212C1" w:rsidRDefault="002212C1" w:rsidP="002212C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212C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BUSINESS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D19A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 INTERNAL" style="position:absolute;margin-left:0;margin-top:0;width:92.9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" filled="f" stroked="f">
              <v:textbox style="mso-fit-shape-to-text:t" inset="20pt,0,0,15pt">
                <w:txbxContent>
                  <w:p w14:paraId="63D70B2D" w14:textId="4BD498E9" w:rsidR="002212C1" w:rsidRPr="002212C1" w:rsidRDefault="002212C1" w:rsidP="002212C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2212C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BUSINESS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60564" w14:textId="13E99A9A" w:rsidR="00186D8D" w:rsidRDefault="002212C1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DCB9BA" wp14:editId="4310306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79830" cy="324485"/>
              <wp:effectExtent l="0" t="0" r="1270" b="0"/>
              <wp:wrapNone/>
              <wp:docPr id="603150387" name="Text Box 1" descr="BUSINESS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983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B4863B" w14:textId="4B8E7B85" w:rsidR="002212C1" w:rsidRPr="002212C1" w:rsidRDefault="002212C1" w:rsidP="002212C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212C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BUSINESS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CB9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 INTERNAL" style="position:absolute;margin-left:0;margin-top:0;width:92.9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" filled="f" stroked="f">
              <v:textbox style="mso-fit-shape-to-text:t" inset="20pt,0,0,15pt">
                <w:txbxContent>
                  <w:p w14:paraId="7FB4863B" w14:textId="4B8E7B85" w:rsidR="002212C1" w:rsidRPr="002212C1" w:rsidRDefault="002212C1" w:rsidP="002212C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2212C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BUSINESS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85397" w14:textId="77777777" w:rsidR="005736C2" w:rsidRDefault="005736C2" w:rsidP="002212C1">
      <w:pPr>
        <w:spacing w:after="0" w:line="240" w:lineRule="auto"/>
      </w:pPr>
      <w:r>
        <w:separator/>
      </w:r>
    </w:p>
  </w:footnote>
  <w:footnote w:type="continuationSeparator" w:id="0">
    <w:p w14:paraId="59213571" w14:textId="77777777" w:rsidR="005736C2" w:rsidRDefault="005736C2" w:rsidP="00221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09C2B" w14:textId="77777777" w:rsidR="00186D8D" w:rsidRDefault="00186D8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7D05" w14:textId="77777777" w:rsidR="00186D8D" w:rsidRDefault="00186D8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B72E4" w14:textId="77777777" w:rsidR="00186D8D" w:rsidRDefault="00186D8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E23"/>
    <w:multiLevelType w:val="multilevel"/>
    <w:tmpl w:val="F558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95996"/>
    <w:multiLevelType w:val="multilevel"/>
    <w:tmpl w:val="1534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C59AD"/>
    <w:multiLevelType w:val="multilevel"/>
    <w:tmpl w:val="3750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8E5A3E"/>
    <w:multiLevelType w:val="multilevel"/>
    <w:tmpl w:val="76D4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D1EA1"/>
    <w:multiLevelType w:val="multilevel"/>
    <w:tmpl w:val="9064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EB0970"/>
    <w:multiLevelType w:val="multilevel"/>
    <w:tmpl w:val="9538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475C01"/>
    <w:multiLevelType w:val="multilevel"/>
    <w:tmpl w:val="B0C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CB41D3"/>
    <w:multiLevelType w:val="hybridMultilevel"/>
    <w:tmpl w:val="F7D2E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908051">
    <w:abstractNumId w:val="2"/>
  </w:num>
  <w:num w:numId="2" w16cid:durableId="305354444">
    <w:abstractNumId w:val="0"/>
  </w:num>
  <w:num w:numId="3" w16cid:durableId="505248006">
    <w:abstractNumId w:val="1"/>
  </w:num>
  <w:num w:numId="4" w16cid:durableId="973175603">
    <w:abstractNumId w:val="4"/>
  </w:num>
  <w:num w:numId="5" w16cid:durableId="1723363237">
    <w:abstractNumId w:val="5"/>
  </w:num>
  <w:num w:numId="6" w16cid:durableId="713698971">
    <w:abstractNumId w:val="6"/>
  </w:num>
  <w:num w:numId="7" w16cid:durableId="1543902960">
    <w:abstractNumId w:val="3"/>
  </w:num>
  <w:num w:numId="8" w16cid:durableId="1428884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420"/>
    <w:rsid w:val="00084220"/>
    <w:rsid w:val="00186D8D"/>
    <w:rsid w:val="002212C1"/>
    <w:rsid w:val="00480077"/>
    <w:rsid w:val="005736C2"/>
    <w:rsid w:val="007108BF"/>
    <w:rsid w:val="007C7217"/>
    <w:rsid w:val="00805B4B"/>
    <w:rsid w:val="0080752B"/>
    <w:rsid w:val="00C53420"/>
    <w:rsid w:val="00C9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F07C4"/>
  <w15:chartTrackingRefBased/>
  <w15:docId w15:val="{86118124-836A-4BD4-87C0-EF68F69F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420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53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3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34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3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34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3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3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3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3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34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34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534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34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5342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534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534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534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534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53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53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53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53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53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534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5342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5342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534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5342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5342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534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3420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534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342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722</Words>
  <Characters>3971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Ramirez</dc:creator>
  <cp:keywords/>
  <dc:description/>
  <cp:lastModifiedBy>Emma Valdivieso</cp:lastModifiedBy>
  <cp:revision>2</cp:revision>
  <dcterms:created xsi:type="dcterms:W3CDTF">2026-06-23T18:24:00Z</dcterms:created>
  <dcterms:modified xsi:type="dcterms:W3CDTF">2026-06-23T18:24:00Z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23f35833,739fb7f2,2bd7536d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BUSINESS INTERNAL</vt:lpwstr>
  </property>
  <property fmtid="{D5CDD505-2E9C-101B-9397-08002B2CF9AE}" pid="5" name="MSIP_Label_cc23fa3b-1752-4359-9048-1d590bd7e892_Enabled">
    <vt:lpwstr>true</vt:lpwstr>
  </property>
  <property fmtid="{D5CDD505-2E9C-101B-9397-08002B2CF9AE}" pid="6" name="MSIP_Label_cc23fa3b-1752-4359-9048-1d590bd7e892_SetDate">
    <vt:lpwstr>2026-06-18T17:02:50Z</vt:lpwstr>
  </property>
  <property fmtid="{D5CDD505-2E9C-101B-9397-08002B2CF9AE}" pid="7" name="MSIP_Label_cc23fa3b-1752-4359-9048-1d590bd7e892_Method">
    <vt:lpwstr>Standard</vt:lpwstr>
  </property>
  <property fmtid="{D5CDD505-2E9C-101B-9397-08002B2CF9AE}" pid="8" name="MSIP_Label_cc23fa3b-1752-4359-9048-1d590bd7e892_Name">
    <vt:lpwstr>cc23fa3b-1752-4359-9048-1d590bd7e892</vt:lpwstr>
  </property>
  <property fmtid="{D5CDD505-2E9C-101B-9397-08002B2CF9AE}" pid="9" name="MSIP_Label_cc23fa3b-1752-4359-9048-1d590bd7e892_SiteId">
    <vt:lpwstr>8b4a07ae-cf39-41d3-8e23-5c8d4c152da5</vt:lpwstr>
  </property>
  <property fmtid="{D5CDD505-2E9C-101B-9397-08002B2CF9AE}" pid="10" name="MSIP_Label_cc23fa3b-1752-4359-9048-1d590bd7e892_ActionId">
    <vt:lpwstr>875e547e-5ac2-43c8-8cb7-41e838f233df</vt:lpwstr>
  </property>
  <property fmtid="{D5CDD505-2E9C-101B-9397-08002B2CF9AE}" pid="11" name="MSIP_Label_cc23fa3b-1752-4359-9048-1d590bd7e892_ContentBits">
    <vt:lpwstr>2</vt:lpwstr>
  </property>
  <property fmtid="{D5CDD505-2E9C-101B-9397-08002B2CF9AE}" pid="12" name="MSIP_Label_cc23fa3b-1752-4359-9048-1d590bd7e892_Tag">
    <vt:lpwstr>10, 3, 0, 1</vt:lpwstr>
  </property>
</Properties>
</file>